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161D5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161D5" w:rsidRPr="00070DB5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161D5" w:rsidRPr="00070DB5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161D5" w:rsidRPr="00070DB5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161D5" w:rsidRPr="00070DB5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161D5" w:rsidRPr="00070DB5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161D5" w:rsidRPr="00070DB5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161D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  СПИНАЛ амп.0,5% 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  СПИНАЛ амп.0,5% 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ДИПРИВАН амп.1%-20мл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ДИПРИВАН амп.1%-20мл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161D5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ДИЦЕТЕЛ капс.100мг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окрытые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оболочкой (блистеры),100мг №20.Срок годности -5 лет.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Пинаверия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ДРОТАВЕРИН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ДРОТАВЕРИН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2161D5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ДЮСПАТАЛИН капс.200мг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Капсулы пролонгированного действия,200мг №30.Срок годности 3г.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Мебеверин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2161D5" w:rsidRPr="0087487D" w:rsidTr="00D806D8">
        <w:trPr>
          <w:trHeight w:val="3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0,4%-5мл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0,4%-5мл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Оксибупрокаин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2161D5" w:rsidRPr="0087487D" w:rsidTr="00D806D8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КАТЕДЖЕЛЬ С ЛИДОКАИНОМ 12,5г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Лидокаин+Хлоргексидин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2%-1,5мл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2%-1,5мл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2161D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2161D5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амп.40мг-2мл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амп.40мг-2мл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таб.40мг  №24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НО-ШПА таб.40мг  №24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161D5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2161D5" w:rsidRPr="0087487D" w:rsidTr="00D806D8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Лидокаин+Прилокаин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1D5" w:rsidRPr="0087487D" w:rsidRDefault="002161D5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161D5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2015-12-16T11:18:00Z</dcterms:modified>
</cp:coreProperties>
</file>